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F910CA" w14:textId="51D29F0C" w:rsidR="007841C2" w:rsidRDefault="007841C2">
      <w:bookmarkStart w:id="0" w:name="_GoBack"/>
      <w:r>
        <w:t>This chapter is important to my life because it stresses how important it is to have clear contents. This becomes important because I need to know information about my content area. The chapter also hit the nail on the head about teaching so kids understand not</w:t>
      </w:r>
      <w:r w:rsidR="004443D9">
        <w:t xml:space="preserve"> just teaching by spewing out content and hoping kids can parrot it back to us as teachers. As a teacher we should make sure the material is stimulating. If we can stimulate our </w:t>
      </w:r>
      <w:proofErr w:type="gramStart"/>
      <w:r w:rsidR="004443D9">
        <w:t>students</w:t>
      </w:r>
      <w:proofErr w:type="gramEnd"/>
      <w:r w:rsidR="004443D9">
        <w:t xml:space="preserve"> minds and make them connect it is going to be easier for them to be motivated to get the work done. Education is often seen as a </w:t>
      </w:r>
      <w:proofErr w:type="gramStart"/>
      <w:r w:rsidR="004443D9">
        <w:t>two way</w:t>
      </w:r>
      <w:proofErr w:type="gramEnd"/>
      <w:r w:rsidR="004443D9">
        <w:t xml:space="preserve"> street, but as educators we need to know that most of it falls on our shoulders if we don’t do our job then the kids are not going to be able to do theirs. This is why it is super important for us to have the clearest content possible. I think the part I liked the most about the reading was the fact that we are not going to be perfect. There is going to be a point A and a point B. We start at point A and point B is where we finally hope to end up as educators. We need to stress the big picture for kids. We want the kids to be able to engage and part of this would be giving them something to look forward to and then we can fill in the little details later. The last big concepts I enjoyed reading about were how the “more or less approach” does not work for students and then the 9 attitudes of students also plays a big role in teaching. </w:t>
      </w:r>
    </w:p>
    <w:bookmarkEnd w:id="0"/>
    <w:p w14:paraId="0505C33E" w14:textId="77777777" w:rsidR="007841C2" w:rsidRDefault="007841C2"/>
    <w:p w14:paraId="491FDB4B" w14:textId="77777777" w:rsidR="007841C2" w:rsidRDefault="007841C2"/>
    <w:p w14:paraId="662CA7CE" w14:textId="77777777" w:rsidR="007841C2" w:rsidRDefault="007841C2"/>
    <w:p w14:paraId="5A2E88B0" w14:textId="77777777" w:rsidR="007841C2" w:rsidRDefault="007841C2"/>
    <w:p w14:paraId="3BA63E30" w14:textId="77777777" w:rsidR="00F91F04" w:rsidRDefault="00F91F04"/>
    <w:p w14:paraId="73AC9DDD" w14:textId="77777777" w:rsidR="00F91F04" w:rsidRDefault="00F91F04"/>
    <w:p w14:paraId="40310CBD" w14:textId="77777777" w:rsidR="00F91F04" w:rsidRDefault="00F91F04"/>
    <w:sectPr w:rsidR="00F91F04"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BAB"/>
    <w:rsid w:val="00432597"/>
    <w:rsid w:val="004443D9"/>
    <w:rsid w:val="004D4052"/>
    <w:rsid w:val="007841C2"/>
    <w:rsid w:val="00817511"/>
    <w:rsid w:val="009E5BAB"/>
    <w:rsid w:val="00E648AA"/>
    <w:rsid w:val="00F91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DAF83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264</Words>
  <Characters>1175</Characters>
  <Application>Microsoft Macintosh Word</Application>
  <DocSecurity>0</DocSecurity>
  <Lines>15</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2</cp:revision>
  <dcterms:created xsi:type="dcterms:W3CDTF">2016-01-27T17:09:00Z</dcterms:created>
  <dcterms:modified xsi:type="dcterms:W3CDTF">2016-01-28T03:43:00Z</dcterms:modified>
</cp:coreProperties>
</file>